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877" w:rsidRPr="00C16635" w:rsidRDefault="00D83877" w:rsidP="00D12DF4">
      <w:pPr>
        <w:spacing w:after="0"/>
        <w:ind w:right="-23"/>
        <w:rPr>
          <w:rFonts w:ascii="Arial" w:hAnsi="Arial" w:cs="Arial"/>
          <w:u w:val="single"/>
          <w:lang w:val="en-GB"/>
        </w:rPr>
      </w:pPr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804A7A" w:rsidRPr="00C16635" w:rsidRDefault="00804A7A" w:rsidP="00D12DF4">
      <w:pPr>
        <w:spacing w:after="0"/>
        <w:ind w:right="-23"/>
        <w:rPr>
          <w:rFonts w:ascii="Arial" w:hAnsi="Arial" w:cs="Arial"/>
          <w:lang w:val="en-GB"/>
        </w:rPr>
      </w:pPr>
    </w:p>
    <w:p w:rsidR="0013313F" w:rsidRDefault="0013313F" w:rsidP="00360CCF">
      <w:pPr>
        <w:spacing w:after="0"/>
        <w:ind w:right="-23"/>
        <w:jc w:val="center"/>
        <w:rPr>
          <w:rFonts w:ascii="Arial" w:hAnsi="Arial" w:cs="Arial"/>
          <w:b/>
          <w:color w:val="002596"/>
          <w:sz w:val="32"/>
          <w:szCs w:val="32"/>
        </w:rPr>
      </w:pPr>
      <w:r>
        <w:rPr>
          <w:rFonts w:ascii="Arial" w:hAnsi="Arial" w:cs="Arial"/>
          <w:b/>
          <w:color w:val="002596"/>
          <w:sz w:val="32"/>
          <w:szCs w:val="32"/>
        </w:rPr>
        <w:t>Evaluator</w:t>
      </w:r>
      <w:r w:rsidR="00360CCF">
        <w:rPr>
          <w:rFonts w:ascii="Arial" w:hAnsi="Arial" w:cs="Arial"/>
          <w:b/>
          <w:color w:val="002596"/>
          <w:sz w:val="32"/>
          <w:szCs w:val="32"/>
        </w:rPr>
        <w:t xml:space="preserve"> Training Course</w:t>
      </w:r>
    </w:p>
    <w:p w:rsidR="00360CCF" w:rsidRPr="0013313F" w:rsidRDefault="0013313F" w:rsidP="00360CCF">
      <w:pPr>
        <w:spacing w:after="0"/>
        <w:ind w:right="-23"/>
        <w:jc w:val="center"/>
        <w:rPr>
          <w:rFonts w:ascii="Arial" w:hAnsi="Arial" w:cs="Arial"/>
          <w:b/>
          <w:color w:val="002596"/>
        </w:rPr>
      </w:pPr>
      <w:r w:rsidRPr="0013313F">
        <w:rPr>
          <w:rFonts w:ascii="Arial" w:hAnsi="Arial" w:cs="Arial"/>
          <w:b/>
          <w:color w:val="002596"/>
        </w:rPr>
        <w:t xml:space="preserve">Saturday 3 October – SportPark, Loughborough </w:t>
      </w:r>
      <w:r w:rsidR="00360CCF" w:rsidRPr="0013313F">
        <w:rPr>
          <w:rFonts w:ascii="Arial" w:hAnsi="Arial" w:cs="Arial"/>
          <w:b/>
          <w:color w:val="002596"/>
        </w:rPr>
        <w:t>(</w:t>
      </w:r>
      <w:r w:rsidR="00796FA0" w:rsidRPr="0013313F">
        <w:rPr>
          <w:rFonts w:ascii="Arial" w:hAnsi="Arial" w:cs="Arial"/>
          <w:b/>
          <w:color w:val="002596"/>
        </w:rPr>
        <w:t xml:space="preserve">Course Ref. </w:t>
      </w:r>
      <w:r w:rsidR="00360CCF" w:rsidRPr="0013313F">
        <w:rPr>
          <w:rFonts w:ascii="Arial" w:hAnsi="Arial" w:cs="Arial"/>
          <w:b/>
          <w:color w:val="002596"/>
        </w:rPr>
        <w:t>NTC-1</w:t>
      </w:r>
      <w:r w:rsidRPr="0013313F">
        <w:rPr>
          <w:rFonts w:ascii="Arial" w:hAnsi="Arial" w:cs="Arial"/>
          <w:b/>
          <w:color w:val="002596"/>
        </w:rPr>
        <w:t>5</w:t>
      </w:r>
      <w:r w:rsidR="00360CCF" w:rsidRPr="0013313F">
        <w:rPr>
          <w:rFonts w:ascii="Arial" w:hAnsi="Arial" w:cs="Arial"/>
          <w:b/>
          <w:color w:val="002596"/>
        </w:rPr>
        <w:t>)</w:t>
      </w:r>
    </w:p>
    <w:p w:rsidR="0013313F" w:rsidRDefault="0013313F" w:rsidP="00360CCF">
      <w:pPr>
        <w:spacing w:after="0"/>
        <w:ind w:right="-23"/>
        <w:jc w:val="center"/>
        <w:rPr>
          <w:rFonts w:ascii="Arial" w:hAnsi="Arial" w:cs="Arial"/>
          <w:b/>
          <w:color w:val="002596"/>
          <w:sz w:val="24"/>
          <w:szCs w:val="24"/>
        </w:rPr>
      </w:pPr>
    </w:p>
    <w:p w:rsidR="00360CCF" w:rsidRPr="00360CCF" w:rsidRDefault="00360CCF" w:rsidP="00360CCF">
      <w:pPr>
        <w:spacing w:after="0"/>
        <w:ind w:right="-23"/>
        <w:jc w:val="center"/>
        <w:rPr>
          <w:rFonts w:ascii="Arial" w:hAnsi="Arial" w:cs="Arial"/>
          <w:b/>
          <w:color w:val="002596"/>
          <w:sz w:val="24"/>
          <w:szCs w:val="24"/>
        </w:rPr>
      </w:pPr>
      <w:r w:rsidRPr="00360CCF">
        <w:rPr>
          <w:rFonts w:ascii="Arial" w:hAnsi="Arial" w:cs="Arial"/>
          <w:b/>
          <w:color w:val="002596"/>
          <w:sz w:val="24"/>
          <w:szCs w:val="24"/>
        </w:rPr>
        <w:t>COURSE INFORMATION</w:t>
      </w:r>
    </w:p>
    <w:p w:rsidR="00360CCF" w:rsidRDefault="00360CCF" w:rsidP="00360CCF">
      <w:pPr>
        <w:spacing w:after="0"/>
        <w:ind w:right="-23"/>
        <w:rPr>
          <w:rFonts w:ascii="Arial" w:hAnsi="Arial" w:cs="Arial"/>
          <w:b/>
          <w:color w:val="002596"/>
        </w:rPr>
      </w:pPr>
    </w:p>
    <w:p w:rsidR="0013313F" w:rsidRPr="0013313F" w:rsidRDefault="0013313F" w:rsidP="0013313F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In our quest to raise judging standards, the ASA will be 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implementing J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udge evaluations in line with the new FINA protocols.</w:t>
      </w:r>
    </w:p>
    <w:p w:rsidR="0013313F" w:rsidRDefault="0013313F" w:rsidP="0013313F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</w:p>
    <w:p w:rsidR="0013313F" w:rsidRPr="0013313F" w:rsidRDefault="0013313F" w:rsidP="0013313F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This training course is o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pen to all National 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J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udges who have been qualified for at least 2 years</w:t>
      </w:r>
      <w:r w:rsidR="00076AF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,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 and 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who 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have judged 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at 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at least 3 National 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and/ 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or Age-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G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roup </w:t>
      </w:r>
      <w:r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C</w:t>
      </w:r>
      <w:r w:rsidRPr="0013313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hampionships. </w:t>
      </w:r>
    </w:p>
    <w:p w:rsidR="00360CCF" w:rsidRDefault="00360CCF" w:rsidP="00360CCF">
      <w:pPr>
        <w:pStyle w:val="Title"/>
        <w:tabs>
          <w:tab w:val="left" w:pos="2694"/>
        </w:tabs>
        <w:ind w:left="2694" w:hanging="2694"/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</w:p>
    <w:p w:rsidR="00360CCF" w:rsidRDefault="00360CCF" w:rsidP="00360CCF">
      <w:pPr>
        <w:pStyle w:val="Title"/>
        <w:tabs>
          <w:tab w:val="left" w:pos="2268"/>
        </w:tabs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</w:p>
    <w:p w:rsidR="00F8791C" w:rsidRDefault="00360CCF" w:rsidP="00F8791C">
      <w:pPr>
        <w:pStyle w:val="Title"/>
        <w:jc w:val="left"/>
        <w:rPr>
          <w:rFonts w:eastAsia="Calibri"/>
          <w:bCs w:val="0"/>
          <w:color w:val="002596"/>
          <w:sz w:val="22"/>
          <w:szCs w:val="22"/>
          <w:u w:val="none"/>
          <w:lang w:val="en-US"/>
        </w:rPr>
      </w:pPr>
      <w:r>
        <w:rPr>
          <w:rFonts w:eastAsia="Calibri"/>
          <w:bCs w:val="0"/>
          <w:color w:val="002596"/>
          <w:sz w:val="22"/>
          <w:szCs w:val="22"/>
          <w:u w:val="none"/>
          <w:lang w:val="en-US"/>
        </w:rPr>
        <w:t>Eligibility:</w:t>
      </w:r>
      <w:r w:rsidR="00F8791C">
        <w:rPr>
          <w:rFonts w:eastAsia="Calibri"/>
          <w:bCs w:val="0"/>
          <w:color w:val="002596"/>
          <w:sz w:val="22"/>
          <w:szCs w:val="22"/>
          <w:u w:val="none"/>
          <w:lang w:val="en-US"/>
        </w:rPr>
        <w:tab/>
      </w:r>
      <w:r w:rsidR="00F8791C">
        <w:rPr>
          <w:rFonts w:eastAsia="Calibri"/>
          <w:bCs w:val="0"/>
          <w:color w:val="002596"/>
          <w:sz w:val="22"/>
          <w:szCs w:val="22"/>
          <w:u w:val="none"/>
          <w:lang w:val="en-US"/>
        </w:rPr>
        <w:tab/>
      </w:r>
      <w:r w:rsidR="00AC21C3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 xml:space="preserve">Candidates </w:t>
      </w:r>
      <w:r w:rsidR="00831F47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will be</w:t>
      </w:r>
      <w:r w:rsidR="00F8791C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:</w:t>
      </w:r>
    </w:p>
    <w:p w:rsidR="00360CCF" w:rsidRPr="00076AFF" w:rsidRDefault="00831F47" w:rsidP="00F8791C">
      <w:pPr>
        <w:pStyle w:val="Title"/>
        <w:numPr>
          <w:ilvl w:val="0"/>
          <w:numId w:val="2"/>
        </w:numPr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</w:pPr>
      <w:r w:rsidRPr="00076AFF">
        <w:rPr>
          <w:rFonts w:eastAsia="Calibri"/>
          <w:b w:val="0"/>
          <w:bCs w:val="0"/>
          <w:color w:val="002596"/>
          <w:sz w:val="22"/>
          <w:szCs w:val="22"/>
          <w:u w:val="none"/>
          <w:lang w:val="en-US"/>
        </w:rPr>
        <w:t>A National Judge with relevant experience (as outlined above)</w:t>
      </w:r>
    </w:p>
    <w:p w:rsidR="00360CCF" w:rsidRPr="00076AFF" w:rsidRDefault="00AC21C3" w:rsidP="00AC21C3">
      <w:pPr>
        <w:pStyle w:val="Title"/>
        <w:numPr>
          <w:ilvl w:val="0"/>
          <w:numId w:val="3"/>
        </w:numPr>
        <w:tabs>
          <w:tab w:val="left" w:pos="2268"/>
        </w:tabs>
        <w:spacing w:after="240"/>
        <w:ind w:left="2625" w:hanging="357"/>
        <w:jc w:val="left"/>
        <w:rPr>
          <w:rFonts w:eastAsia="Calibri"/>
          <w:b w:val="0"/>
          <w:bCs w:val="0"/>
          <w:color w:val="002596"/>
          <w:sz w:val="22"/>
          <w:szCs w:val="22"/>
          <w:u w:val="none"/>
        </w:rPr>
      </w:pPr>
      <w:r w:rsidRPr="00076AFF">
        <w:rPr>
          <w:rFonts w:eastAsia="Calibri"/>
          <w:b w:val="0"/>
          <w:bCs w:val="0"/>
          <w:color w:val="002596"/>
          <w:sz w:val="22"/>
          <w:szCs w:val="22"/>
          <w:u w:val="none"/>
        </w:rPr>
        <w:t>ASA Members, aged 18 years or over</w:t>
      </w:r>
    </w:p>
    <w:p w:rsidR="00360CCF" w:rsidRPr="00DB214A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Tutor:</w:t>
      </w:r>
      <w:r w:rsidRPr="00DB214A">
        <w:rPr>
          <w:rFonts w:ascii="Arial" w:hAnsi="Arial" w:cs="Arial"/>
          <w:b/>
          <w:color w:val="002596"/>
        </w:rPr>
        <w:tab/>
      </w:r>
      <w:r>
        <w:rPr>
          <w:rFonts w:ascii="Arial" w:hAnsi="Arial" w:cs="Arial"/>
          <w:color w:val="002596"/>
        </w:rPr>
        <w:t>Jenny Gray</w:t>
      </w:r>
    </w:p>
    <w:p w:rsidR="00360CCF" w:rsidRPr="00DB214A" w:rsidRDefault="00360CCF" w:rsidP="00360CCF">
      <w:pPr>
        <w:tabs>
          <w:tab w:val="left" w:pos="2268"/>
        </w:tabs>
        <w:spacing w:after="120"/>
        <w:ind w:left="1440" w:hanging="1440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Venue:</w:t>
      </w:r>
      <w:r w:rsidRPr="00DB214A">
        <w:rPr>
          <w:rFonts w:ascii="Arial" w:hAnsi="Arial" w:cs="Arial"/>
          <w:color w:val="002596"/>
        </w:rPr>
        <w:t xml:space="preserve"> </w:t>
      </w:r>
      <w:r w:rsidRPr="00DB214A">
        <w:rPr>
          <w:rFonts w:ascii="Arial" w:hAnsi="Arial" w:cs="Arial"/>
          <w:color w:val="002596"/>
        </w:rPr>
        <w:tab/>
      </w:r>
      <w:r>
        <w:rPr>
          <w:rFonts w:ascii="Arial" w:hAnsi="Arial" w:cs="Arial"/>
          <w:color w:val="002596"/>
        </w:rPr>
        <w:tab/>
        <w:t>SportPark, Loughborough LE11 3QF</w:t>
      </w:r>
    </w:p>
    <w:p w:rsidR="00360CCF" w:rsidRPr="00005BFD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b/>
          <w:color w:val="002596"/>
        </w:rPr>
      </w:pPr>
      <w:r w:rsidRPr="00515FA3">
        <w:rPr>
          <w:rFonts w:ascii="Arial" w:hAnsi="Arial" w:cs="Arial"/>
          <w:b/>
          <w:color w:val="002596"/>
        </w:rPr>
        <w:t>Date:</w:t>
      </w:r>
      <w:r w:rsidRPr="00515FA3">
        <w:rPr>
          <w:rFonts w:ascii="Arial" w:hAnsi="Arial" w:cs="Arial"/>
          <w:color w:val="002596"/>
        </w:rPr>
        <w:t xml:space="preserve">  </w:t>
      </w:r>
      <w:r w:rsidRPr="00515FA3">
        <w:rPr>
          <w:rFonts w:ascii="Arial" w:hAnsi="Arial" w:cs="Arial"/>
          <w:color w:val="002596"/>
        </w:rPr>
        <w:tab/>
      </w:r>
      <w:r w:rsidRPr="007325AE">
        <w:rPr>
          <w:rFonts w:ascii="Arial" w:hAnsi="Arial" w:cs="Arial"/>
          <w:b/>
          <w:color w:val="002596"/>
        </w:rPr>
        <w:t>S</w:t>
      </w:r>
      <w:r w:rsidR="0013313F">
        <w:rPr>
          <w:rFonts w:ascii="Arial" w:hAnsi="Arial" w:cs="Arial"/>
          <w:b/>
          <w:color w:val="002596"/>
        </w:rPr>
        <w:t>aturday 3</w:t>
      </w:r>
      <w:r w:rsidR="00B6405F">
        <w:rPr>
          <w:rFonts w:ascii="Arial" w:hAnsi="Arial" w:cs="Arial"/>
          <w:b/>
          <w:color w:val="002596"/>
        </w:rPr>
        <w:t xml:space="preserve"> October</w:t>
      </w:r>
      <w:r>
        <w:rPr>
          <w:rFonts w:ascii="Arial" w:hAnsi="Arial" w:cs="Arial"/>
          <w:b/>
          <w:color w:val="002596"/>
        </w:rPr>
        <w:t xml:space="preserve"> 201</w:t>
      </w:r>
      <w:r w:rsidR="00B6405F">
        <w:rPr>
          <w:rFonts w:ascii="Arial" w:hAnsi="Arial" w:cs="Arial"/>
          <w:b/>
          <w:color w:val="002596"/>
        </w:rPr>
        <w:t>5</w:t>
      </w:r>
      <w:r w:rsidRPr="00515FA3">
        <w:rPr>
          <w:rFonts w:ascii="Arial" w:hAnsi="Arial" w:cs="Arial"/>
          <w:color w:val="002596"/>
        </w:rPr>
        <w:t xml:space="preserve"> </w:t>
      </w:r>
    </w:p>
    <w:p w:rsidR="00360CCF" w:rsidRPr="00DB214A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Times:</w:t>
      </w:r>
      <w:r w:rsidRPr="00DB214A">
        <w:rPr>
          <w:rFonts w:ascii="Arial" w:hAnsi="Arial" w:cs="Arial"/>
          <w:color w:val="002596"/>
        </w:rPr>
        <w:tab/>
      </w:r>
      <w:r w:rsidR="00B6405F">
        <w:rPr>
          <w:rFonts w:ascii="Arial" w:hAnsi="Arial" w:cs="Arial"/>
          <w:color w:val="002596"/>
        </w:rPr>
        <w:t>1</w:t>
      </w:r>
      <w:r w:rsidR="00831F47">
        <w:rPr>
          <w:rFonts w:ascii="Arial" w:hAnsi="Arial" w:cs="Arial"/>
          <w:color w:val="002596"/>
        </w:rPr>
        <w:t>0.00am</w:t>
      </w:r>
      <w:r>
        <w:rPr>
          <w:rFonts w:ascii="Arial" w:hAnsi="Arial" w:cs="Arial"/>
          <w:color w:val="002596"/>
        </w:rPr>
        <w:t xml:space="preserve"> </w:t>
      </w:r>
      <w:r w:rsidR="00B6405F">
        <w:rPr>
          <w:rFonts w:ascii="Arial" w:hAnsi="Arial" w:cs="Arial"/>
          <w:color w:val="002596"/>
        </w:rPr>
        <w:t>–</w:t>
      </w:r>
      <w:r>
        <w:rPr>
          <w:rFonts w:ascii="Arial" w:hAnsi="Arial" w:cs="Arial"/>
          <w:color w:val="002596"/>
        </w:rPr>
        <w:t xml:space="preserve"> </w:t>
      </w:r>
      <w:r w:rsidR="00B6405F">
        <w:rPr>
          <w:rFonts w:ascii="Arial" w:hAnsi="Arial" w:cs="Arial"/>
          <w:color w:val="002596"/>
        </w:rPr>
        <w:t>4.</w:t>
      </w:r>
      <w:r w:rsidR="00831F47">
        <w:rPr>
          <w:rFonts w:ascii="Arial" w:hAnsi="Arial" w:cs="Arial"/>
          <w:color w:val="002596"/>
        </w:rPr>
        <w:t>0</w:t>
      </w:r>
      <w:r w:rsidR="00B6405F">
        <w:rPr>
          <w:rFonts w:ascii="Arial" w:hAnsi="Arial" w:cs="Arial"/>
          <w:color w:val="002596"/>
        </w:rPr>
        <w:t>0</w:t>
      </w:r>
      <w:r>
        <w:rPr>
          <w:rFonts w:ascii="Arial" w:hAnsi="Arial" w:cs="Arial"/>
          <w:color w:val="002596"/>
        </w:rPr>
        <w:t>pm</w:t>
      </w:r>
    </w:p>
    <w:p w:rsidR="00360CCF" w:rsidRPr="00DB214A" w:rsidRDefault="00360CC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 w:rsidRPr="00DB214A">
        <w:rPr>
          <w:rFonts w:ascii="Arial" w:hAnsi="Arial" w:cs="Arial"/>
          <w:b/>
          <w:color w:val="002596"/>
        </w:rPr>
        <w:t>Cost:</w:t>
      </w:r>
      <w:r w:rsidRPr="00DB214A">
        <w:rPr>
          <w:rFonts w:ascii="Arial" w:hAnsi="Arial" w:cs="Arial"/>
          <w:color w:val="002596"/>
        </w:rPr>
        <w:tab/>
      </w:r>
      <w:r w:rsidR="0013313F">
        <w:rPr>
          <w:rFonts w:ascii="Arial" w:hAnsi="Arial" w:cs="Arial"/>
          <w:color w:val="002596"/>
        </w:rPr>
        <w:t xml:space="preserve">There is no </w:t>
      </w:r>
      <w:r w:rsidR="00831F47">
        <w:rPr>
          <w:rFonts w:ascii="Arial" w:hAnsi="Arial" w:cs="Arial"/>
          <w:color w:val="002596"/>
        </w:rPr>
        <w:t>fee payable</w:t>
      </w:r>
      <w:r w:rsidR="0013313F">
        <w:rPr>
          <w:rFonts w:ascii="Arial" w:hAnsi="Arial" w:cs="Arial"/>
          <w:color w:val="002596"/>
        </w:rPr>
        <w:t xml:space="preserve"> for this course</w:t>
      </w:r>
    </w:p>
    <w:p w:rsidR="00360CCF" w:rsidRPr="00CE239E" w:rsidRDefault="00B6405F" w:rsidP="00360CCF">
      <w:pPr>
        <w:tabs>
          <w:tab w:val="left" w:pos="2268"/>
        </w:tabs>
        <w:spacing w:after="120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b/>
          <w:color w:val="002596"/>
        </w:rPr>
        <w:t>Refreshments</w:t>
      </w:r>
      <w:r w:rsidR="00360CCF" w:rsidRPr="00DB214A">
        <w:rPr>
          <w:rFonts w:ascii="Arial" w:hAnsi="Arial" w:cs="Arial"/>
          <w:b/>
          <w:color w:val="002596"/>
        </w:rPr>
        <w:t>:</w:t>
      </w:r>
      <w:r w:rsidR="00360CCF" w:rsidRPr="00FB21A2">
        <w:rPr>
          <w:rFonts w:ascii="Arial" w:hAnsi="Arial" w:cs="Arial"/>
          <w:b/>
          <w:color w:val="002596"/>
        </w:rPr>
        <w:tab/>
      </w:r>
      <w:r w:rsidR="00360CCF" w:rsidRPr="00CE239E">
        <w:rPr>
          <w:rFonts w:ascii="Arial" w:hAnsi="Arial" w:cs="Arial"/>
          <w:color w:val="002596"/>
        </w:rPr>
        <w:t>Tea/</w:t>
      </w:r>
      <w:r w:rsidR="00360CCF">
        <w:rPr>
          <w:rFonts w:ascii="Arial" w:hAnsi="Arial" w:cs="Arial"/>
          <w:color w:val="002596"/>
        </w:rPr>
        <w:t xml:space="preserve"> </w:t>
      </w:r>
      <w:r w:rsidR="00360CCF" w:rsidRPr="00CE239E">
        <w:rPr>
          <w:rFonts w:ascii="Arial" w:hAnsi="Arial" w:cs="Arial"/>
          <w:color w:val="002596"/>
        </w:rPr>
        <w:t>coffee</w:t>
      </w:r>
      <w:r>
        <w:rPr>
          <w:rFonts w:ascii="Arial" w:hAnsi="Arial" w:cs="Arial"/>
          <w:color w:val="002596"/>
        </w:rPr>
        <w:t>/ water</w:t>
      </w:r>
      <w:r w:rsidR="00360CCF" w:rsidRPr="00CE239E">
        <w:rPr>
          <w:rFonts w:ascii="Arial" w:hAnsi="Arial" w:cs="Arial"/>
          <w:color w:val="002596"/>
        </w:rPr>
        <w:t xml:space="preserve"> will be </w:t>
      </w:r>
      <w:r w:rsidR="005C00BB">
        <w:rPr>
          <w:rFonts w:ascii="Arial" w:hAnsi="Arial" w:cs="Arial"/>
          <w:color w:val="002596"/>
        </w:rPr>
        <w:t>available</w:t>
      </w:r>
      <w:r w:rsidR="00831F47">
        <w:rPr>
          <w:rFonts w:ascii="Arial" w:hAnsi="Arial" w:cs="Arial"/>
          <w:color w:val="002596"/>
        </w:rPr>
        <w:t>, please provide your own lunch.</w:t>
      </w:r>
    </w:p>
    <w:p w:rsidR="003F0EAF" w:rsidRDefault="003F0EAF" w:rsidP="00BA72F5">
      <w:pPr>
        <w:tabs>
          <w:tab w:val="left" w:pos="2268"/>
        </w:tabs>
        <w:spacing w:before="240" w:after="120"/>
        <w:jc w:val="both"/>
        <w:rPr>
          <w:rFonts w:ascii="Arial" w:hAnsi="Arial" w:cs="Arial"/>
          <w:b/>
          <w:color w:val="002596"/>
          <w:u w:val="single"/>
        </w:rPr>
      </w:pPr>
    </w:p>
    <w:p w:rsidR="00BA72F5" w:rsidRPr="00076AFF" w:rsidRDefault="00BA72F5" w:rsidP="00BA72F5">
      <w:pPr>
        <w:tabs>
          <w:tab w:val="left" w:pos="2268"/>
        </w:tabs>
        <w:spacing w:before="240" w:after="120"/>
        <w:jc w:val="both"/>
        <w:rPr>
          <w:rFonts w:ascii="Arial" w:hAnsi="Arial" w:cs="Arial"/>
          <w:b/>
          <w:color w:val="002596"/>
          <w:u w:val="single"/>
        </w:rPr>
      </w:pPr>
      <w:r w:rsidRPr="00076AFF">
        <w:rPr>
          <w:rFonts w:ascii="Arial" w:hAnsi="Arial" w:cs="Arial"/>
          <w:b/>
          <w:color w:val="002596"/>
          <w:u w:val="single"/>
        </w:rPr>
        <w:t>Application process:</w:t>
      </w:r>
    </w:p>
    <w:p w:rsidR="00D36D5A" w:rsidRDefault="00831F47" w:rsidP="00020723">
      <w:pPr>
        <w:spacing w:after="0" w:line="240" w:lineRule="auto"/>
        <w:jc w:val="both"/>
        <w:rPr>
          <w:rFonts w:ascii="Arial" w:hAnsi="Arial" w:cs="Arial"/>
          <w:color w:val="002596"/>
        </w:rPr>
      </w:pPr>
      <w:r w:rsidRPr="00076AFF">
        <w:rPr>
          <w:rFonts w:ascii="Arial" w:hAnsi="Arial" w:cs="Arial"/>
          <w:color w:val="002596"/>
        </w:rPr>
        <w:t>Please send an email to:</w:t>
      </w:r>
      <w:r w:rsidRPr="00076AFF">
        <w:rPr>
          <w:rFonts w:ascii="Arial" w:hAnsi="Arial" w:cs="Arial"/>
          <w:lang w:val="en-GB"/>
        </w:rPr>
        <w:t xml:space="preserve"> </w:t>
      </w:r>
      <w:r w:rsidR="00020723" w:rsidRPr="00076AFF">
        <w:rPr>
          <w:rFonts w:ascii="Arial" w:hAnsi="Arial" w:cs="Arial"/>
          <w:color w:val="002596"/>
        </w:rPr>
        <w:t>ASA Synchro Administrator, Julie Thompson</w:t>
      </w:r>
      <w:r w:rsidR="00020723" w:rsidRPr="00076AFF">
        <w:rPr>
          <w:rFonts w:ascii="Arial" w:hAnsi="Arial" w:cs="Arial"/>
          <w:lang w:val="en-GB"/>
        </w:rPr>
        <w:t xml:space="preserve"> (</w:t>
      </w:r>
      <w:hyperlink r:id="rId8" w:history="1">
        <w:r w:rsidRPr="00076AFF">
          <w:rPr>
            <w:rStyle w:val="Hyperlink"/>
            <w:rFonts w:ascii="Arial" w:hAnsi="Arial" w:cs="Arial"/>
          </w:rPr>
          <w:t>julie.thompson@swimming.org</w:t>
        </w:r>
      </w:hyperlink>
      <w:r w:rsidR="00020723" w:rsidRPr="00076AFF">
        <w:rPr>
          <w:rFonts w:ascii="Arial" w:hAnsi="Arial" w:cs="Arial"/>
        </w:rPr>
        <w:t>)</w:t>
      </w:r>
      <w:r w:rsidRPr="00076AFF">
        <w:rPr>
          <w:rFonts w:ascii="Arial" w:hAnsi="Arial" w:cs="Arial"/>
          <w:color w:val="002596"/>
        </w:rPr>
        <w:t xml:space="preserve"> before the closing date, </w:t>
      </w:r>
      <w:r w:rsidR="00076AFF">
        <w:rPr>
          <w:rFonts w:ascii="Arial" w:hAnsi="Arial" w:cs="Arial"/>
          <w:color w:val="002596"/>
        </w:rPr>
        <w:t xml:space="preserve">outlining your relevant experience </w:t>
      </w:r>
      <w:r w:rsidR="00D36D5A">
        <w:rPr>
          <w:rFonts w:ascii="Arial" w:hAnsi="Arial" w:cs="Arial"/>
          <w:color w:val="002596"/>
        </w:rPr>
        <w:t>(with dates) to confirm</w:t>
      </w:r>
      <w:r w:rsidR="00076AFF">
        <w:rPr>
          <w:rFonts w:ascii="Arial" w:hAnsi="Arial" w:cs="Arial"/>
          <w:color w:val="002596"/>
        </w:rPr>
        <w:t xml:space="preserve"> this meets the eligibility criteria for joining this course.</w:t>
      </w:r>
      <w:r w:rsidR="00076AFF" w:rsidRPr="00076AFF">
        <w:rPr>
          <w:rFonts w:ascii="Arial" w:hAnsi="Arial" w:cs="Arial"/>
          <w:color w:val="002596"/>
        </w:rPr>
        <w:t xml:space="preserve"> </w:t>
      </w:r>
      <w:r w:rsidR="00D36D5A">
        <w:rPr>
          <w:rFonts w:ascii="Arial" w:hAnsi="Arial" w:cs="Arial"/>
          <w:color w:val="002596"/>
        </w:rPr>
        <w:t xml:space="preserve">All applications will be acknowledged. </w:t>
      </w:r>
    </w:p>
    <w:p w:rsidR="00D36D5A" w:rsidRDefault="00D36D5A" w:rsidP="00020723">
      <w:pPr>
        <w:spacing w:after="0" w:line="240" w:lineRule="auto"/>
        <w:jc w:val="both"/>
        <w:rPr>
          <w:rFonts w:ascii="Arial" w:hAnsi="Arial" w:cs="Arial"/>
          <w:color w:val="002596"/>
        </w:rPr>
      </w:pPr>
    </w:p>
    <w:p w:rsidR="00831F47" w:rsidRPr="00076AFF" w:rsidRDefault="00D36D5A" w:rsidP="00020723">
      <w:pPr>
        <w:spacing w:after="0" w:line="240" w:lineRule="auto"/>
        <w:jc w:val="both"/>
        <w:rPr>
          <w:rFonts w:ascii="Arial" w:hAnsi="Arial" w:cs="Arial"/>
          <w:color w:val="002596"/>
        </w:rPr>
      </w:pPr>
      <w:r>
        <w:rPr>
          <w:rFonts w:ascii="Arial" w:hAnsi="Arial" w:cs="Arial"/>
          <w:color w:val="002596"/>
        </w:rPr>
        <w:t>J</w:t>
      </w:r>
      <w:r w:rsidR="00076AFF" w:rsidRPr="00076AFF">
        <w:rPr>
          <w:rFonts w:ascii="Arial" w:hAnsi="Arial" w:cs="Arial"/>
          <w:color w:val="002596"/>
        </w:rPr>
        <w:t xml:space="preserve">oining instructions will be sent </w:t>
      </w:r>
      <w:r w:rsidR="00076AFF">
        <w:rPr>
          <w:rFonts w:ascii="Arial" w:hAnsi="Arial" w:cs="Arial"/>
          <w:color w:val="002596"/>
        </w:rPr>
        <w:t xml:space="preserve">to candidates </w:t>
      </w:r>
      <w:r>
        <w:rPr>
          <w:rFonts w:ascii="Arial" w:hAnsi="Arial" w:cs="Arial"/>
          <w:color w:val="002596"/>
        </w:rPr>
        <w:t>in advance of the training date.</w:t>
      </w:r>
    </w:p>
    <w:p w:rsidR="00831F47" w:rsidRPr="00076AFF" w:rsidRDefault="00831F47" w:rsidP="00831F47">
      <w:pPr>
        <w:spacing w:after="0" w:line="240" w:lineRule="auto"/>
        <w:jc w:val="both"/>
        <w:rPr>
          <w:rFonts w:ascii="Arial" w:hAnsi="Arial" w:cs="Arial"/>
          <w:color w:val="002596"/>
        </w:rPr>
      </w:pPr>
    </w:p>
    <w:p w:rsidR="00831F47" w:rsidRPr="00076AFF" w:rsidRDefault="00831F47" w:rsidP="00831F47">
      <w:pPr>
        <w:spacing w:after="0" w:line="240" w:lineRule="auto"/>
        <w:jc w:val="both"/>
        <w:rPr>
          <w:rFonts w:ascii="Arial" w:hAnsi="Arial" w:cs="Arial"/>
        </w:rPr>
      </w:pPr>
      <w:r w:rsidRPr="00076AFF">
        <w:rPr>
          <w:rFonts w:ascii="Arial" w:hAnsi="Arial" w:cs="Arial"/>
          <w:b/>
          <w:color w:val="002596"/>
        </w:rPr>
        <w:t xml:space="preserve">CLOSING DATE: 20 September 2015  </w:t>
      </w:r>
    </w:p>
    <w:sectPr w:rsidR="00831F47" w:rsidRPr="00076AFF" w:rsidSect="00D12DF4">
      <w:headerReference w:type="default" r:id="rId9"/>
      <w:headerReference w:type="first" r:id="rId10"/>
      <w:pgSz w:w="11906" w:h="16838"/>
      <w:pgMar w:top="2269" w:right="1416" w:bottom="1440" w:left="1560" w:header="851" w:footer="226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F9A" w:rsidRDefault="00815F9A" w:rsidP="00804A7A">
      <w:pPr>
        <w:spacing w:after="0" w:line="240" w:lineRule="auto"/>
      </w:pPr>
      <w:r>
        <w:separator/>
      </w:r>
    </w:p>
  </w:endnote>
  <w:endnote w:type="continuationSeparator" w:id="0">
    <w:p w:rsidR="00815F9A" w:rsidRDefault="00815F9A" w:rsidP="00804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F9A" w:rsidRDefault="00815F9A" w:rsidP="00804A7A">
      <w:pPr>
        <w:spacing w:after="0" w:line="240" w:lineRule="auto"/>
      </w:pPr>
      <w:r>
        <w:separator/>
      </w:r>
    </w:p>
  </w:footnote>
  <w:footnote w:type="continuationSeparator" w:id="0">
    <w:p w:rsidR="00815F9A" w:rsidRDefault="00815F9A" w:rsidP="00804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A7A" w:rsidRDefault="0019072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-999490</wp:posOffset>
          </wp:positionH>
          <wp:positionV relativeFrom="paragraph">
            <wp:posOffset>-540385</wp:posOffset>
          </wp:positionV>
          <wp:extent cx="7583805" cy="10723245"/>
          <wp:effectExtent l="19050" t="0" r="0" b="0"/>
          <wp:wrapNone/>
          <wp:docPr id="2" name="Picture 2" descr="A4 Copy Sheet Master - Swimm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 Copy Sheet Master - Swimmi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3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A7A" w:rsidRPr="00804A7A" w:rsidRDefault="00190727" w:rsidP="00D12DF4">
    <w:pPr>
      <w:spacing w:after="0"/>
      <w:rPr>
        <w:rFonts w:ascii="Arial" w:hAnsi="Arial" w:cs="Arial"/>
        <w:b/>
        <w:color w:val="FFFFFF"/>
        <w:sz w:val="40"/>
        <w:szCs w:val="40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-990600</wp:posOffset>
          </wp:positionH>
          <wp:positionV relativeFrom="paragraph">
            <wp:posOffset>-540385</wp:posOffset>
          </wp:positionV>
          <wp:extent cx="7560310" cy="10702925"/>
          <wp:effectExtent l="19050" t="0" r="2540" b="0"/>
          <wp:wrapNone/>
          <wp:docPr id="3" name="Picture 3" descr="A4 Cover Sheet Master - Swimming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4 Cover Sheet Master - Swimming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70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60CCF">
      <w:rPr>
        <w:rFonts w:ascii="Arial" w:hAnsi="Arial" w:cs="Arial"/>
        <w:b/>
        <w:color w:val="FFFFFF"/>
        <w:sz w:val="40"/>
        <w:szCs w:val="40"/>
        <w:lang w:val="en-GB"/>
      </w:rPr>
      <w:t>ASA Synchronised Swimming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4665B2"/>
    <w:multiLevelType w:val="hybridMultilevel"/>
    <w:tmpl w:val="2D021A8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EC5373"/>
    <w:multiLevelType w:val="hybridMultilevel"/>
    <w:tmpl w:val="0CE2AC6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410AC"/>
    <w:multiLevelType w:val="hybridMultilevel"/>
    <w:tmpl w:val="AF1652BC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">
    <w:nsid w:val="706361BA"/>
    <w:multiLevelType w:val="hybridMultilevel"/>
    <w:tmpl w:val="75128E4A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attachedTemplate r:id="rId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6405F"/>
    <w:rsid w:val="000021AC"/>
    <w:rsid w:val="000137AC"/>
    <w:rsid w:val="00015E46"/>
    <w:rsid w:val="00020723"/>
    <w:rsid w:val="00076AFF"/>
    <w:rsid w:val="000B2260"/>
    <w:rsid w:val="000B4536"/>
    <w:rsid w:val="000C1CB5"/>
    <w:rsid w:val="000C4ADC"/>
    <w:rsid w:val="0013313F"/>
    <w:rsid w:val="00153908"/>
    <w:rsid w:val="00190727"/>
    <w:rsid w:val="001F365C"/>
    <w:rsid w:val="001F5BC8"/>
    <w:rsid w:val="00237AE1"/>
    <w:rsid w:val="00256256"/>
    <w:rsid w:val="00281E63"/>
    <w:rsid w:val="002919A9"/>
    <w:rsid w:val="002B354F"/>
    <w:rsid w:val="002E10FA"/>
    <w:rsid w:val="002E24DA"/>
    <w:rsid w:val="003305C2"/>
    <w:rsid w:val="00340F9A"/>
    <w:rsid w:val="00360CCF"/>
    <w:rsid w:val="00393F3D"/>
    <w:rsid w:val="00394C32"/>
    <w:rsid w:val="003A5881"/>
    <w:rsid w:val="003A69BB"/>
    <w:rsid w:val="003A737B"/>
    <w:rsid w:val="003E3809"/>
    <w:rsid w:val="003F0EAF"/>
    <w:rsid w:val="003F159F"/>
    <w:rsid w:val="003F7466"/>
    <w:rsid w:val="00411EC4"/>
    <w:rsid w:val="004503A1"/>
    <w:rsid w:val="00452528"/>
    <w:rsid w:val="0048040E"/>
    <w:rsid w:val="004B2489"/>
    <w:rsid w:val="004B6C56"/>
    <w:rsid w:val="004C0C23"/>
    <w:rsid w:val="004D0921"/>
    <w:rsid w:val="005419F7"/>
    <w:rsid w:val="005647FC"/>
    <w:rsid w:val="005C00BB"/>
    <w:rsid w:val="005D3DCD"/>
    <w:rsid w:val="00607D50"/>
    <w:rsid w:val="0063620A"/>
    <w:rsid w:val="0071391D"/>
    <w:rsid w:val="00762663"/>
    <w:rsid w:val="00796FA0"/>
    <w:rsid w:val="007A58AE"/>
    <w:rsid w:val="007A78BF"/>
    <w:rsid w:val="007C4151"/>
    <w:rsid w:val="007D219C"/>
    <w:rsid w:val="007E0989"/>
    <w:rsid w:val="007E4E5B"/>
    <w:rsid w:val="00804A7A"/>
    <w:rsid w:val="00806ED1"/>
    <w:rsid w:val="00815F9A"/>
    <w:rsid w:val="00831F47"/>
    <w:rsid w:val="00855864"/>
    <w:rsid w:val="008575F7"/>
    <w:rsid w:val="008871CD"/>
    <w:rsid w:val="00890020"/>
    <w:rsid w:val="008C7F60"/>
    <w:rsid w:val="00932416"/>
    <w:rsid w:val="009408C4"/>
    <w:rsid w:val="00953528"/>
    <w:rsid w:val="00953DDA"/>
    <w:rsid w:val="00957C23"/>
    <w:rsid w:val="009A44DB"/>
    <w:rsid w:val="00A37804"/>
    <w:rsid w:val="00A61F4E"/>
    <w:rsid w:val="00A64FC5"/>
    <w:rsid w:val="00AC21C3"/>
    <w:rsid w:val="00AF5C1A"/>
    <w:rsid w:val="00B42719"/>
    <w:rsid w:val="00B6405F"/>
    <w:rsid w:val="00BA72F5"/>
    <w:rsid w:val="00C16635"/>
    <w:rsid w:val="00C86DFA"/>
    <w:rsid w:val="00CB6B1E"/>
    <w:rsid w:val="00CF5D58"/>
    <w:rsid w:val="00D12DF4"/>
    <w:rsid w:val="00D13B8B"/>
    <w:rsid w:val="00D14CFC"/>
    <w:rsid w:val="00D3603D"/>
    <w:rsid w:val="00D36D5A"/>
    <w:rsid w:val="00D5461F"/>
    <w:rsid w:val="00D565C0"/>
    <w:rsid w:val="00D6203D"/>
    <w:rsid w:val="00D83877"/>
    <w:rsid w:val="00DC22BA"/>
    <w:rsid w:val="00E11017"/>
    <w:rsid w:val="00E16937"/>
    <w:rsid w:val="00E876D5"/>
    <w:rsid w:val="00E877C1"/>
    <w:rsid w:val="00EA00A9"/>
    <w:rsid w:val="00EA68E4"/>
    <w:rsid w:val="00ED7970"/>
    <w:rsid w:val="00EF168E"/>
    <w:rsid w:val="00F3593D"/>
    <w:rsid w:val="00F8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593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5C00BB"/>
    <w:pPr>
      <w:keepNext/>
      <w:spacing w:after="0" w:line="240" w:lineRule="auto"/>
      <w:jc w:val="both"/>
      <w:outlineLvl w:val="1"/>
    </w:pPr>
    <w:rPr>
      <w:rFonts w:ascii="Times New Roman" w:eastAsia="Times New Roman" w:hAnsi="Times New Roman"/>
      <w:b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AF5C1A"/>
    <w:pPr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AF5C1A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unhideWhenUsed/>
    <w:rsid w:val="00E169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1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E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04A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4A7A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804A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4A7A"/>
    <w:rPr>
      <w:sz w:val="22"/>
      <w:szCs w:val="22"/>
      <w:lang w:val="en-US" w:eastAsia="en-US"/>
    </w:rPr>
  </w:style>
  <w:style w:type="table" w:styleId="TableGrid">
    <w:name w:val="Table Grid"/>
    <w:basedOn w:val="TableNormal"/>
    <w:uiPriority w:val="59"/>
    <w:rsid w:val="00804A7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22BA"/>
    <w:rPr>
      <w:rFonts w:ascii="Arial" w:eastAsia="Times New Roman" w:hAnsi="Arial"/>
      <w:sz w:val="22"/>
      <w:szCs w:val="22"/>
      <w:lang w:eastAsia="en-US"/>
    </w:rPr>
  </w:style>
  <w:style w:type="paragraph" w:styleId="Title">
    <w:name w:val="Title"/>
    <w:basedOn w:val="Normal"/>
    <w:link w:val="TitleChar"/>
    <w:qFormat/>
    <w:rsid w:val="00360CCF"/>
    <w:pPr>
      <w:spacing w:after="0" w:line="240" w:lineRule="auto"/>
      <w:jc w:val="center"/>
    </w:pPr>
    <w:rPr>
      <w:rFonts w:ascii="Arial" w:eastAsia="Times New Roman" w:hAnsi="Arial" w:cs="Arial"/>
      <w:b/>
      <w:bCs/>
      <w:sz w:val="28"/>
      <w:szCs w:val="24"/>
      <w:u w:val="single"/>
      <w:lang w:val="en-GB"/>
    </w:rPr>
  </w:style>
  <w:style w:type="character" w:customStyle="1" w:styleId="TitleChar">
    <w:name w:val="Title Char"/>
    <w:basedOn w:val="DefaultParagraphFont"/>
    <w:link w:val="Title"/>
    <w:rsid w:val="00360CCF"/>
    <w:rPr>
      <w:rFonts w:ascii="Arial" w:eastAsia="Times New Roman" w:hAnsi="Arial" w:cs="Arial"/>
      <w:b/>
      <w:bCs/>
      <w:sz w:val="28"/>
      <w:szCs w:val="24"/>
      <w:u w:val="single"/>
      <w:lang w:eastAsia="en-US"/>
    </w:rPr>
  </w:style>
  <w:style w:type="character" w:customStyle="1" w:styleId="Heading2Char">
    <w:name w:val="Heading 2 Char"/>
    <w:basedOn w:val="DefaultParagraphFont"/>
    <w:link w:val="Heading2"/>
    <w:rsid w:val="005C00BB"/>
    <w:rPr>
      <w:rFonts w:ascii="Times New Roman" w:eastAsia="Times New Roman" w:hAnsi="Times New Roman"/>
      <w:b/>
      <w:sz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e.thompson@swimming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psonj\AppData\Roaming\Microsoft\Templates\NEW%20-%20ASA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FBC4E-87C3-4D19-BF41-3E745BF18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- ASA Document</Template>
  <TotalTime>0</TotalTime>
  <Pages>1</Pages>
  <Words>188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ThompsonJ</dc:creator>
  <cp:lastModifiedBy>Charlotte</cp:lastModifiedBy>
  <cp:revision>2</cp:revision>
  <dcterms:created xsi:type="dcterms:W3CDTF">2015-09-15T11:44:00Z</dcterms:created>
  <dcterms:modified xsi:type="dcterms:W3CDTF">2015-09-15T11:44:00Z</dcterms:modified>
</cp:coreProperties>
</file>